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30FF8" w14:textId="49025577" w:rsidR="0093263D" w:rsidRPr="0093263D" w:rsidRDefault="0093263D">
      <w:pPr>
        <w:rPr>
          <w:rFonts w:asciiTheme="majorHAnsi" w:hAnsiTheme="majorHAnsi" w:cstheme="majorHAnsi"/>
          <w:sz w:val="28"/>
          <w:szCs w:val="28"/>
        </w:rPr>
      </w:pPr>
      <w:r w:rsidRPr="0093263D">
        <w:rPr>
          <w:rFonts w:asciiTheme="majorHAnsi" w:hAnsiTheme="majorHAnsi" w:cstheme="majorHAnsi"/>
          <w:b/>
          <w:bCs/>
          <w:sz w:val="28"/>
          <w:szCs w:val="28"/>
        </w:rPr>
        <w:t>Firstly</w:t>
      </w:r>
      <w:r w:rsidRPr="0093263D">
        <w:rPr>
          <w:rFonts w:asciiTheme="majorHAnsi" w:hAnsiTheme="majorHAnsi" w:cstheme="majorHAnsi"/>
          <w:sz w:val="28"/>
          <w:szCs w:val="28"/>
        </w:rPr>
        <w:t xml:space="preserve">, ensure </w:t>
      </w:r>
      <w:r w:rsidRPr="0093263D">
        <w:rPr>
          <w:rFonts w:asciiTheme="majorHAnsi" w:hAnsiTheme="majorHAnsi" w:cstheme="majorHAnsi"/>
          <w:b/>
          <w:bCs/>
          <w:sz w:val="28"/>
          <w:szCs w:val="28"/>
        </w:rPr>
        <w:t xml:space="preserve">FASTING </w:t>
      </w:r>
      <w:r w:rsidRPr="0093263D">
        <w:rPr>
          <w:rFonts w:asciiTheme="majorHAnsi" w:hAnsiTheme="majorHAnsi" w:cstheme="majorHAnsi"/>
          <w:sz w:val="28"/>
          <w:szCs w:val="28"/>
        </w:rPr>
        <w:t xml:space="preserve">levels are within range </w:t>
      </w:r>
      <w:r w:rsidRPr="0093263D">
        <w:rPr>
          <w:rFonts w:asciiTheme="majorHAnsi" w:hAnsiTheme="majorHAnsi" w:cstheme="majorHAnsi"/>
          <w:sz w:val="28"/>
          <w:szCs w:val="28"/>
        </w:rPr>
        <w:t xml:space="preserve">(5mmol-7mmol) </w:t>
      </w:r>
      <w:r w:rsidRPr="0093263D">
        <w:rPr>
          <w:rFonts w:asciiTheme="majorHAnsi" w:hAnsiTheme="majorHAnsi" w:cstheme="majorHAnsi"/>
          <w:sz w:val="28"/>
          <w:szCs w:val="28"/>
        </w:rPr>
        <w:t>by:</w:t>
      </w:r>
    </w:p>
    <w:p w14:paraId="725D98FE" w14:textId="77777777" w:rsidR="0093263D" w:rsidRPr="0093263D" w:rsidRDefault="0093263D">
      <w:pPr>
        <w:rPr>
          <w:rFonts w:asciiTheme="majorHAnsi" w:hAnsiTheme="majorHAnsi" w:cstheme="majorHAnsi"/>
          <w:sz w:val="28"/>
          <w:szCs w:val="28"/>
        </w:rPr>
      </w:pPr>
    </w:p>
    <w:p w14:paraId="742F17F8" w14:textId="6F826513" w:rsidR="0093263D" w:rsidRPr="0093263D" w:rsidRDefault="0093263D" w:rsidP="0093263D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93263D">
        <w:rPr>
          <w:rFonts w:asciiTheme="majorHAnsi" w:hAnsiTheme="majorHAnsi" w:cstheme="majorHAnsi"/>
          <w:sz w:val="28"/>
          <w:szCs w:val="28"/>
        </w:rPr>
        <w:t>Alter insulin in response to a pattern of blood glucose results over period of 3-5 days.</w:t>
      </w:r>
    </w:p>
    <w:p w14:paraId="4DB77B68" w14:textId="6F625CEC" w:rsidR="0093263D" w:rsidRPr="0093263D" w:rsidRDefault="0093263D" w:rsidP="0093263D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93263D">
        <w:rPr>
          <w:rFonts w:asciiTheme="majorHAnsi" w:hAnsiTheme="majorHAnsi" w:cstheme="majorHAnsi"/>
          <w:sz w:val="28"/>
          <w:szCs w:val="28"/>
        </w:rPr>
        <w:t>Doses are usually altered by 2 – 4 units at any time.</w:t>
      </w:r>
    </w:p>
    <w:p w14:paraId="1306176E" w14:textId="566A1D65" w:rsidR="0093263D" w:rsidRPr="0093263D" w:rsidRDefault="0093263D" w:rsidP="0093263D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93263D">
        <w:rPr>
          <w:rFonts w:asciiTheme="majorHAnsi" w:hAnsiTheme="majorHAnsi" w:cstheme="majorHAnsi"/>
          <w:sz w:val="28"/>
          <w:szCs w:val="28"/>
        </w:rPr>
        <w:t>Do not adjust on a one-off result.</w:t>
      </w:r>
    </w:p>
    <w:p w14:paraId="6BBD97D9" w14:textId="7361568D" w:rsidR="0093263D" w:rsidRPr="0093263D" w:rsidRDefault="0093263D" w:rsidP="0093263D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93263D">
        <w:rPr>
          <w:rFonts w:asciiTheme="majorHAnsi" w:hAnsiTheme="majorHAnsi" w:cstheme="majorHAnsi"/>
          <w:sz w:val="28"/>
          <w:szCs w:val="28"/>
        </w:rPr>
        <w:t>Monitor results of any changes for at least 3 days before making further changes.</w:t>
      </w:r>
    </w:p>
    <w:p w14:paraId="63774535" w14:textId="26565EB5" w:rsidR="0093263D" w:rsidRPr="0093263D" w:rsidRDefault="0093263D" w:rsidP="0093263D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93263D">
        <w:rPr>
          <w:rFonts w:asciiTheme="majorHAnsi" w:hAnsiTheme="majorHAnsi" w:cstheme="majorHAnsi"/>
          <w:sz w:val="28"/>
          <w:szCs w:val="28"/>
        </w:rPr>
        <w:t>Check blood glucose levels regularly.</w:t>
      </w:r>
    </w:p>
    <w:p w14:paraId="06A66B5C" w14:textId="78E98E9A" w:rsidR="0093263D" w:rsidRPr="0093263D" w:rsidRDefault="0093263D" w:rsidP="0093263D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93263D">
        <w:rPr>
          <w:rFonts w:asciiTheme="majorHAnsi" w:hAnsiTheme="majorHAnsi" w:cstheme="majorHAnsi"/>
          <w:sz w:val="28"/>
          <w:szCs w:val="28"/>
        </w:rPr>
        <w:t xml:space="preserve">Sick day rules - </w:t>
      </w:r>
      <w:r w:rsidRPr="0093263D">
        <w:rPr>
          <w:rFonts w:asciiTheme="majorHAnsi" w:hAnsiTheme="majorHAnsi" w:cstheme="majorHAnsi"/>
          <w:sz w:val="28"/>
          <w:szCs w:val="28"/>
        </w:rPr>
        <w:t xml:space="preserve">Never just stop your </w:t>
      </w:r>
      <w:r w:rsidRPr="0093263D">
        <w:rPr>
          <w:rFonts w:asciiTheme="majorHAnsi" w:hAnsiTheme="majorHAnsi" w:cstheme="majorHAnsi"/>
          <w:sz w:val="28"/>
          <w:szCs w:val="28"/>
        </w:rPr>
        <w:t xml:space="preserve">Basal </w:t>
      </w:r>
      <w:r w:rsidRPr="0093263D">
        <w:rPr>
          <w:rFonts w:asciiTheme="majorHAnsi" w:hAnsiTheme="majorHAnsi" w:cstheme="majorHAnsi"/>
          <w:sz w:val="28"/>
          <w:szCs w:val="28"/>
        </w:rPr>
        <w:t xml:space="preserve">insulin if you are </w:t>
      </w:r>
      <w:r w:rsidRPr="0093263D">
        <w:rPr>
          <w:rFonts w:asciiTheme="majorHAnsi" w:hAnsiTheme="majorHAnsi" w:cstheme="majorHAnsi"/>
          <w:sz w:val="28"/>
          <w:szCs w:val="28"/>
        </w:rPr>
        <w:t>ill.</w:t>
      </w:r>
      <w:r w:rsidRPr="0093263D">
        <w:rPr>
          <w:rFonts w:asciiTheme="majorHAnsi" w:hAnsiTheme="majorHAnsi" w:cstheme="majorHAnsi"/>
          <w:sz w:val="28"/>
          <w:szCs w:val="28"/>
        </w:rPr>
        <w:t xml:space="preserve"> Seek medical advice first</w:t>
      </w:r>
    </w:p>
    <w:p w14:paraId="3B7FAEF9" w14:textId="361409DC" w:rsidR="0093263D" w:rsidRPr="0093263D" w:rsidRDefault="0093263D" w:rsidP="0093263D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93263D">
        <w:rPr>
          <w:rFonts w:asciiTheme="majorHAnsi" w:hAnsiTheme="majorHAnsi" w:cstheme="majorHAnsi"/>
          <w:sz w:val="28"/>
          <w:szCs w:val="28"/>
        </w:rPr>
        <w:t xml:space="preserve">Type 1 </w:t>
      </w:r>
      <w:hyperlink r:id="rId7" w:history="1">
        <w:r w:rsidRPr="0093263D">
          <w:rPr>
            <w:rStyle w:val="Hyperlink"/>
            <w:rFonts w:asciiTheme="majorHAnsi" w:hAnsiTheme="majorHAnsi" w:cstheme="majorHAnsi"/>
            <w:sz w:val="28"/>
            <w:szCs w:val="28"/>
          </w:rPr>
          <w:t>https://static1.squarespace.com/static/5a6439bab7411c94f2ebe216/t/609a5b5f616dd326ab736204/1620728672571/Sick_Day_Rules_T1DM.pdf</w:t>
        </w:r>
      </w:hyperlink>
    </w:p>
    <w:p w14:paraId="0D77E1DC" w14:textId="43911206" w:rsidR="0093263D" w:rsidRPr="0093263D" w:rsidRDefault="0093263D" w:rsidP="0093263D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93263D">
        <w:rPr>
          <w:rFonts w:asciiTheme="majorHAnsi" w:hAnsiTheme="majorHAnsi" w:cstheme="majorHAnsi"/>
          <w:sz w:val="28"/>
          <w:szCs w:val="28"/>
        </w:rPr>
        <w:t>Type 2</w:t>
      </w:r>
    </w:p>
    <w:p w14:paraId="10C5BC15" w14:textId="3331495E" w:rsidR="0093263D" w:rsidRPr="0093263D" w:rsidRDefault="0093263D" w:rsidP="0093263D">
      <w:pPr>
        <w:pStyle w:val="ListParagraph"/>
        <w:rPr>
          <w:rFonts w:asciiTheme="majorHAnsi" w:hAnsiTheme="majorHAnsi" w:cstheme="majorHAnsi"/>
          <w:sz w:val="28"/>
          <w:szCs w:val="28"/>
        </w:rPr>
      </w:pPr>
      <w:hyperlink r:id="rId8" w:history="1">
        <w:r w:rsidRPr="0093263D">
          <w:rPr>
            <w:rStyle w:val="Hyperlink"/>
            <w:rFonts w:asciiTheme="majorHAnsi" w:hAnsiTheme="majorHAnsi" w:cstheme="majorHAnsi"/>
            <w:sz w:val="28"/>
            <w:szCs w:val="28"/>
          </w:rPr>
          <w:t>https://static1.squarespace.com/static/5a6439bab7411c94f2ebe216/t/609a5b78d996df0746c98055/1620728696630/Sick_Day_Rules_T2DM.pdf</w:t>
        </w:r>
      </w:hyperlink>
    </w:p>
    <w:p w14:paraId="5E10BE72" w14:textId="77777777" w:rsidR="0093263D" w:rsidRPr="0093263D" w:rsidRDefault="0093263D">
      <w:pPr>
        <w:rPr>
          <w:sz w:val="28"/>
          <w:szCs w:val="28"/>
        </w:rPr>
      </w:pPr>
    </w:p>
    <w:p w14:paraId="37DB54C4" w14:textId="260D95C9" w:rsidR="0093263D" w:rsidRPr="0093263D" w:rsidRDefault="0093263D">
      <w:pPr>
        <w:rPr>
          <w:rFonts w:asciiTheme="majorHAnsi" w:hAnsiTheme="majorHAnsi" w:cstheme="majorHAnsi"/>
          <w:sz w:val="28"/>
          <w:szCs w:val="28"/>
        </w:rPr>
      </w:pPr>
      <w:r w:rsidRPr="0093263D">
        <w:rPr>
          <w:rFonts w:asciiTheme="majorHAnsi" w:hAnsiTheme="majorHAnsi" w:cstheme="majorHAnsi"/>
          <w:b/>
          <w:bCs/>
          <w:sz w:val="28"/>
          <w:szCs w:val="28"/>
        </w:rPr>
        <w:t>Once Fasting levels are within range</w:t>
      </w:r>
      <w:r w:rsidRPr="0093263D">
        <w:rPr>
          <w:rFonts w:asciiTheme="majorHAnsi" w:hAnsiTheme="majorHAnsi" w:cstheme="majorHAnsi"/>
          <w:sz w:val="28"/>
          <w:szCs w:val="28"/>
        </w:rPr>
        <w:t>, it is easier to control mealtime levels by:</w:t>
      </w:r>
    </w:p>
    <w:p w14:paraId="4D31BFB6" w14:textId="77777777" w:rsidR="0093263D" w:rsidRPr="0093263D" w:rsidRDefault="0093263D">
      <w:pPr>
        <w:rPr>
          <w:rFonts w:asciiTheme="majorHAnsi" w:hAnsiTheme="majorHAnsi" w:cstheme="majorHAnsi"/>
          <w:sz w:val="28"/>
          <w:szCs w:val="28"/>
        </w:rPr>
      </w:pPr>
    </w:p>
    <w:p w14:paraId="454B38D9" w14:textId="19749FF4" w:rsidR="0093263D" w:rsidRPr="0093263D" w:rsidRDefault="0093263D" w:rsidP="0093263D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8"/>
          <w:szCs w:val="28"/>
        </w:rPr>
      </w:pPr>
      <w:r w:rsidRPr="0093263D">
        <w:rPr>
          <w:rFonts w:asciiTheme="majorHAnsi" w:hAnsiTheme="majorHAnsi" w:cstheme="majorHAnsi"/>
          <w:sz w:val="28"/>
          <w:szCs w:val="28"/>
        </w:rPr>
        <w:t>A</w:t>
      </w:r>
      <w:r w:rsidRPr="0093263D">
        <w:rPr>
          <w:rFonts w:asciiTheme="majorHAnsi" w:hAnsiTheme="majorHAnsi" w:cstheme="majorHAnsi"/>
          <w:sz w:val="28"/>
          <w:szCs w:val="28"/>
        </w:rPr>
        <w:t xml:space="preserve">djusting on a day-to-day basis, depending on the amount of carbohydrate you eat </w:t>
      </w:r>
      <w:r w:rsidRPr="0093263D">
        <w:rPr>
          <w:rFonts w:asciiTheme="majorHAnsi" w:hAnsiTheme="majorHAnsi" w:cstheme="majorHAnsi"/>
          <w:sz w:val="28"/>
          <w:szCs w:val="28"/>
        </w:rPr>
        <w:t>within each meal</w:t>
      </w:r>
      <w:r w:rsidRPr="0093263D">
        <w:rPr>
          <w:rFonts w:asciiTheme="majorHAnsi" w:hAnsiTheme="majorHAnsi" w:cstheme="majorHAnsi"/>
          <w:sz w:val="28"/>
          <w:szCs w:val="28"/>
        </w:rPr>
        <w:t>.</w:t>
      </w:r>
    </w:p>
    <w:p w14:paraId="3EF85EBB" w14:textId="34920358" w:rsidR="0093263D" w:rsidRPr="0093263D" w:rsidRDefault="0093263D" w:rsidP="0093263D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8"/>
          <w:szCs w:val="28"/>
        </w:rPr>
      </w:pPr>
      <w:r w:rsidRPr="0093263D">
        <w:rPr>
          <w:rFonts w:asciiTheme="majorHAnsi" w:hAnsiTheme="majorHAnsi" w:cstheme="majorHAnsi"/>
          <w:sz w:val="28"/>
          <w:szCs w:val="28"/>
        </w:rPr>
        <w:t>Glucose naturally rises for approx. 2-3 hours following meals containing carbohydrates, but if your glucose levels are higher than target past 3 hours, it is likely you did not give enough Bolus insulin with that meal.</w:t>
      </w:r>
    </w:p>
    <w:p w14:paraId="2252DF85" w14:textId="1F9576C2" w:rsidR="0093263D" w:rsidRPr="0093263D" w:rsidRDefault="0093263D" w:rsidP="0093263D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8"/>
          <w:szCs w:val="28"/>
        </w:rPr>
      </w:pPr>
      <w:r w:rsidRPr="0093263D">
        <w:rPr>
          <w:rFonts w:asciiTheme="majorHAnsi" w:hAnsiTheme="majorHAnsi" w:cstheme="majorHAnsi"/>
          <w:sz w:val="28"/>
          <w:szCs w:val="28"/>
        </w:rPr>
        <w:t>If the blood glucose levels are increasing between meals</w:t>
      </w:r>
      <w:r w:rsidRPr="0093263D">
        <w:rPr>
          <w:rFonts w:asciiTheme="majorHAnsi" w:hAnsiTheme="majorHAnsi" w:cstheme="majorHAnsi"/>
          <w:sz w:val="28"/>
          <w:szCs w:val="28"/>
        </w:rPr>
        <w:t>, you may have needed more bolus with meals.</w:t>
      </w:r>
    </w:p>
    <w:p w14:paraId="5B897402" w14:textId="1E293586" w:rsidR="0093263D" w:rsidRPr="0093263D" w:rsidRDefault="0093263D" w:rsidP="0093263D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8"/>
          <w:szCs w:val="28"/>
        </w:rPr>
      </w:pPr>
      <w:r w:rsidRPr="0093263D">
        <w:rPr>
          <w:rFonts w:asciiTheme="majorHAnsi" w:hAnsiTheme="majorHAnsi" w:cstheme="majorHAnsi"/>
          <w:sz w:val="28"/>
          <w:szCs w:val="28"/>
        </w:rPr>
        <w:t>If blood glucose levels are dropping between meals, you likely had too much bolus with meals.</w:t>
      </w:r>
    </w:p>
    <w:p w14:paraId="2BA74262" w14:textId="4225FDED" w:rsidR="0093263D" w:rsidRPr="0093263D" w:rsidRDefault="0093263D" w:rsidP="0093263D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93263D">
        <w:rPr>
          <w:rFonts w:asciiTheme="majorHAnsi" w:hAnsiTheme="majorHAnsi" w:cstheme="majorHAnsi"/>
          <w:sz w:val="28"/>
          <w:szCs w:val="28"/>
        </w:rPr>
        <w:t>If you snack between meals, or have exercised, consider the impact of this on your blood glucose levels before increasing insulin doses.</w:t>
      </w:r>
    </w:p>
    <w:p w14:paraId="035357F4" w14:textId="1265B187" w:rsidR="0093263D" w:rsidRPr="0093263D" w:rsidRDefault="0093263D" w:rsidP="0093263D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Generally, 1 unit Bolus will lower glucose levels by 3mmol.</w:t>
      </w:r>
    </w:p>
    <w:p w14:paraId="483B61BD" w14:textId="4FA33B14" w:rsidR="0093263D" w:rsidRPr="0093263D" w:rsidRDefault="0093263D" w:rsidP="0093263D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8"/>
          <w:szCs w:val="28"/>
        </w:rPr>
      </w:pPr>
      <w:r w:rsidRPr="0093263D">
        <w:rPr>
          <w:rFonts w:asciiTheme="majorHAnsi" w:hAnsiTheme="majorHAnsi" w:cstheme="majorHAnsi"/>
          <w:sz w:val="28"/>
          <w:szCs w:val="28"/>
        </w:rPr>
        <w:t xml:space="preserve">If </w:t>
      </w:r>
      <w:r>
        <w:rPr>
          <w:rFonts w:asciiTheme="majorHAnsi" w:hAnsiTheme="majorHAnsi" w:cstheme="majorHAnsi"/>
          <w:sz w:val="28"/>
          <w:szCs w:val="28"/>
        </w:rPr>
        <w:t xml:space="preserve">a </w:t>
      </w:r>
      <w:r w:rsidRPr="0093263D">
        <w:rPr>
          <w:rFonts w:asciiTheme="majorHAnsi" w:hAnsiTheme="majorHAnsi" w:cstheme="majorHAnsi"/>
          <w:sz w:val="28"/>
          <w:szCs w:val="28"/>
        </w:rPr>
        <w:t>meal do</w:t>
      </w:r>
      <w:r>
        <w:rPr>
          <w:rFonts w:asciiTheme="majorHAnsi" w:hAnsiTheme="majorHAnsi" w:cstheme="majorHAnsi"/>
          <w:sz w:val="28"/>
          <w:szCs w:val="28"/>
        </w:rPr>
        <w:t>es</w:t>
      </w:r>
      <w:r w:rsidRPr="0093263D">
        <w:rPr>
          <w:rFonts w:asciiTheme="majorHAnsi" w:hAnsiTheme="majorHAnsi" w:cstheme="majorHAnsi"/>
          <w:sz w:val="28"/>
          <w:szCs w:val="28"/>
        </w:rPr>
        <w:t xml:space="preserve"> not contain carbohydrates, you do not need bolus with that meal</w:t>
      </w:r>
      <w:r>
        <w:rPr>
          <w:rFonts w:asciiTheme="majorHAnsi" w:hAnsiTheme="majorHAnsi" w:cstheme="majorHAnsi"/>
          <w:sz w:val="28"/>
          <w:szCs w:val="28"/>
        </w:rPr>
        <w:t>.</w:t>
      </w:r>
    </w:p>
    <w:sectPr w:rsidR="0093263D" w:rsidRPr="0093263D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7B3C7" w14:textId="77777777" w:rsidR="00E16CC2" w:rsidRDefault="00E16CC2" w:rsidP="0093263D">
      <w:r>
        <w:separator/>
      </w:r>
    </w:p>
  </w:endnote>
  <w:endnote w:type="continuationSeparator" w:id="0">
    <w:p w14:paraId="2EE0BB00" w14:textId="77777777" w:rsidR="00E16CC2" w:rsidRDefault="00E16CC2" w:rsidP="00932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9AAF6" w14:textId="77777777" w:rsidR="00E16CC2" w:rsidRDefault="00E16CC2" w:rsidP="0093263D">
      <w:r>
        <w:separator/>
      </w:r>
    </w:p>
  </w:footnote>
  <w:footnote w:type="continuationSeparator" w:id="0">
    <w:p w14:paraId="4856E996" w14:textId="77777777" w:rsidR="00E16CC2" w:rsidRDefault="00E16CC2" w:rsidP="009326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998CE" w14:textId="79246ED6" w:rsidR="0093263D" w:rsidRPr="0093263D" w:rsidRDefault="0093263D">
    <w:pPr>
      <w:pStyle w:val="Header"/>
      <w:rPr>
        <w:sz w:val="72"/>
        <w:szCs w:val="72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2ACEFD46" wp14:editId="0FDCD2A1">
          <wp:simplePos x="0" y="0"/>
          <wp:positionH relativeFrom="column">
            <wp:posOffset>3562350</wp:posOffset>
          </wp:positionH>
          <wp:positionV relativeFrom="paragraph">
            <wp:posOffset>-297180</wp:posOffset>
          </wp:positionV>
          <wp:extent cx="2992110" cy="2019622"/>
          <wp:effectExtent l="0" t="0" r="0" b="0"/>
          <wp:wrapNone/>
          <wp:docPr id="10138881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2110" cy="201962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93263D">
      <w:rPr>
        <w:sz w:val="72"/>
        <w:szCs w:val="72"/>
      </w:rPr>
      <w:t>Advice for adjusting your</w:t>
    </w:r>
    <w:r>
      <w:rPr>
        <w:sz w:val="72"/>
        <w:szCs w:val="72"/>
      </w:rPr>
      <w:t xml:space="preserve"> Basal/Bolus Insulin</w:t>
    </w:r>
  </w:p>
  <w:p w14:paraId="695A8FD8" w14:textId="77AE69F9" w:rsidR="0093263D" w:rsidRDefault="009326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62E96"/>
    <w:multiLevelType w:val="hybridMultilevel"/>
    <w:tmpl w:val="402E86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2E50F5"/>
    <w:multiLevelType w:val="hybridMultilevel"/>
    <w:tmpl w:val="25FA3B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0308002">
    <w:abstractNumId w:val="0"/>
  </w:num>
  <w:num w:numId="2" w16cid:durableId="7237193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63D"/>
    <w:rsid w:val="00552A80"/>
    <w:rsid w:val="006F78DD"/>
    <w:rsid w:val="0093263D"/>
    <w:rsid w:val="00B07A0F"/>
    <w:rsid w:val="00E16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C8C568"/>
  <w15:chartTrackingRefBased/>
  <w15:docId w15:val="{A9438832-9432-454F-992C-071537444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8D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78D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78D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78D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78D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78D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78D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78D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78D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78D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78D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78D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78D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78D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78D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78D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78D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78D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78D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6F78D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F78D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78D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6F78D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6F78DD"/>
    <w:rPr>
      <w:b/>
      <w:bCs/>
    </w:rPr>
  </w:style>
  <w:style w:type="character" w:styleId="Emphasis">
    <w:name w:val="Emphasis"/>
    <w:basedOn w:val="DefaultParagraphFont"/>
    <w:uiPriority w:val="20"/>
    <w:qFormat/>
    <w:rsid w:val="006F78D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F78DD"/>
    <w:rPr>
      <w:szCs w:val="32"/>
    </w:rPr>
  </w:style>
  <w:style w:type="paragraph" w:styleId="ListParagraph">
    <w:name w:val="List Paragraph"/>
    <w:basedOn w:val="Normal"/>
    <w:uiPriority w:val="34"/>
    <w:qFormat/>
    <w:rsid w:val="006F78D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F78D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6F78D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8DD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8DD"/>
    <w:rPr>
      <w:b/>
      <w:i/>
      <w:sz w:val="24"/>
    </w:rPr>
  </w:style>
  <w:style w:type="character" w:styleId="SubtleEmphasis">
    <w:name w:val="Subtle Emphasis"/>
    <w:uiPriority w:val="19"/>
    <w:qFormat/>
    <w:rsid w:val="006F78D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F78D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F78D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F78D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F78D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F78DD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9326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263D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326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263D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3263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26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tic1.squarespace.com/static/5a6439bab7411c94f2ebe216/t/609a5b78d996df0746c98055/1620728696630/Sick_Day_Rules_T2DM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tatic1.squarespace.com/static/5a6439bab7411c94f2ebe216/t/609a5b5f616dd326ab736204/1620728672571/Sick_Day_Rules_T1DM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282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CONSTABLE, Natalie (MALMESBURY MEDICAL PARTNERSHIP)</dc:creator>
  <cp:keywords/>
  <dc:description/>
  <cp:lastModifiedBy>CONSTABLE, Natalie (MALMESBURY MEDICAL PARTNERSHIP)</cp:lastModifiedBy>
  <cp:revision>1</cp:revision>
  <dcterms:created xsi:type="dcterms:W3CDTF">2026-09-28T09:16:00Z</dcterms:created>
  <dcterms:modified xsi:type="dcterms:W3CDTF">2026-09-28T11:26:00Z</dcterms:modified>
</cp:coreProperties>
</file>